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307D" w14:textId="6F6BCA88" w:rsidR="00AF57BD" w:rsidRPr="00AF57BD" w:rsidRDefault="00AF57BD" w:rsidP="00AF57BD">
      <w:r w:rsidRPr="00AF57BD">
        <w:t>Please read these terms carefully as they govern your use of the</w:t>
      </w:r>
      <w:r>
        <w:t xml:space="preserve"> </w:t>
      </w:r>
      <w:r w:rsidRPr="00AF57BD">
        <w:t>website</w:t>
      </w:r>
      <w:r>
        <w:t xml:space="preserve"> </w:t>
      </w:r>
      <w:hyperlink r:id="rId6" w:history="1">
        <w:r w:rsidRPr="00AF57BD">
          <w:rPr>
            <w:rStyle w:val="Hyperlink"/>
            <w:b/>
            <w:bCs/>
          </w:rPr>
          <w:t>www.shanly</w:t>
        </w:r>
        <w:r w:rsidRPr="005B58AA">
          <w:rPr>
            <w:rStyle w:val="Hyperlink"/>
            <w:b/>
            <w:bCs/>
          </w:rPr>
          <w:t>foundation</w:t>
        </w:r>
        <w:r w:rsidRPr="00AF57BD">
          <w:rPr>
            <w:rStyle w:val="Hyperlink"/>
            <w:b/>
            <w:bCs/>
          </w:rPr>
          <w:t>.com</w:t>
        </w:r>
      </w:hyperlink>
      <w:r>
        <w:t xml:space="preserve"> </w:t>
      </w:r>
      <w:r w:rsidRPr="00AF57BD">
        <w:t xml:space="preserve">("the website"). By accessing the </w:t>
      </w:r>
      <w:proofErr w:type="gramStart"/>
      <w:r w:rsidRPr="00AF57BD">
        <w:t>website</w:t>
      </w:r>
      <w:proofErr w:type="gramEnd"/>
      <w:r w:rsidRPr="00AF57BD">
        <w:t xml:space="preserve"> you shall be deemed to have accepted these terms. if you do not accept these terms, you should immediately cease using the website.</w:t>
      </w:r>
    </w:p>
    <w:p w14:paraId="72592EE8" w14:textId="16651F11" w:rsidR="00AF57BD" w:rsidRPr="00AF57BD" w:rsidRDefault="00AF57BD" w:rsidP="00AF57BD">
      <w:r w:rsidRPr="00AF57BD">
        <w:t xml:space="preserve">Shanly </w:t>
      </w:r>
      <w:r>
        <w:t xml:space="preserve">Foundation </w:t>
      </w:r>
      <w:r w:rsidRPr="00AF57BD">
        <w:t xml:space="preserve">may modify these terms at any </w:t>
      </w:r>
      <w:proofErr w:type="gramStart"/>
      <w:r w:rsidRPr="00AF57BD">
        <w:t>time,</w:t>
      </w:r>
      <w:proofErr w:type="gramEnd"/>
      <w:r w:rsidRPr="00AF57BD">
        <w:t xml:space="preserve"> any such modifications are effective immediately from the time they are included on the website. You agree to review these terms regularly to ensure you are aware of any such modifications.</w:t>
      </w:r>
    </w:p>
    <w:p w14:paraId="62697217" w14:textId="77777777" w:rsidR="00AF57BD" w:rsidRPr="00AF57BD" w:rsidRDefault="00AF57BD" w:rsidP="00AF57BD">
      <w:r w:rsidRPr="00AF57BD">
        <w:t>1. General information</w:t>
      </w:r>
    </w:p>
    <w:p w14:paraId="024AC748" w14:textId="1830546E" w:rsidR="00AF57BD" w:rsidRPr="00AF57BD" w:rsidRDefault="00AF57BD" w:rsidP="00AF57BD">
      <w:r w:rsidRPr="00AF57BD">
        <w:t xml:space="preserve">References to "Shanly </w:t>
      </w:r>
      <w:r>
        <w:t>Foundation</w:t>
      </w:r>
      <w:r w:rsidRPr="00AF57BD">
        <w:t xml:space="preserve">" mean Shanly </w:t>
      </w:r>
      <w:r>
        <w:t>Foundation</w:t>
      </w:r>
      <w:r w:rsidRPr="00AF57BD">
        <w:t xml:space="preserve">, a </w:t>
      </w:r>
      <w:r>
        <w:t xml:space="preserve">UK </w:t>
      </w:r>
      <w:r w:rsidRPr="00AF57BD">
        <w:t>c</w:t>
      </w:r>
      <w:r>
        <w:t>harit</w:t>
      </w:r>
      <w:r w:rsidRPr="00AF57BD">
        <w:t xml:space="preserve">y registered </w:t>
      </w:r>
      <w:r>
        <w:t>with the Charities Commission under registration number 1182155</w:t>
      </w:r>
      <w:r w:rsidRPr="00AF57BD">
        <w:t>, whose registered office address is at Sorbon, Aylesbury End, Beaconsfield, Buckinghamshire HP9 1LW.</w:t>
      </w:r>
      <w:r w:rsidRPr="00AF57BD">
        <w:rPr>
          <w:rFonts w:ascii="Arial" w:hAnsi="Arial" w:cs="Arial"/>
        </w:rPr>
        <w:t> </w:t>
      </w:r>
      <w:r w:rsidRPr="00AF57BD">
        <w:t xml:space="preserve"> Shanly </w:t>
      </w:r>
      <w:r>
        <w:t>Foundation</w:t>
      </w:r>
      <w:r w:rsidRPr="00AF57BD">
        <w:t xml:space="preserve"> is a member of the Shanly Group of companies.</w:t>
      </w:r>
    </w:p>
    <w:p w14:paraId="09CBD05A" w14:textId="77777777" w:rsidR="00AF57BD" w:rsidRPr="00AF57BD" w:rsidRDefault="00AF57BD" w:rsidP="00AF57BD">
      <w:r w:rsidRPr="00AF57BD">
        <w:t>3. Intellectual property</w:t>
      </w:r>
    </w:p>
    <w:p w14:paraId="6B04D334" w14:textId="1A782874" w:rsidR="00AF57BD" w:rsidRPr="00AF57BD" w:rsidRDefault="00AF57BD" w:rsidP="00AF57BD">
      <w:r w:rsidRPr="00AF57BD">
        <w:t xml:space="preserve">The copyright and all other intellectual property rights (including but not limited to database rights, trade marks, design rights and domain names in all cases whether registered or not) in all materials included on the Website (including without limitation, designs, texts, pictures, graphics, statistics, logos, images and the selection and arrangement of them) and all software in the Website belong to Shanly </w:t>
      </w:r>
      <w:r>
        <w:t>Foundation</w:t>
      </w:r>
      <w:r w:rsidRPr="00AF57BD">
        <w:t xml:space="preserve"> or its licensors. </w:t>
      </w:r>
      <w:r w:rsidRPr="00AF57BD">
        <w:rPr>
          <w:rFonts w:ascii="Arial" w:hAnsi="Arial" w:cs="Arial"/>
        </w:rPr>
        <w:t> </w:t>
      </w:r>
      <w:r w:rsidRPr="00AF57BD">
        <w:t>All rights are reserved.</w:t>
      </w:r>
    </w:p>
    <w:p w14:paraId="33275FCD" w14:textId="77777777" w:rsidR="00AF57BD" w:rsidRPr="00AF57BD" w:rsidRDefault="00AF57BD" w:rsidP="00AF57BD">
      <w:pPr>
        <w:numPr>
          <w:ilvl w:val="0"/>
          <w:numId w:val="1"/>
        </w:numPr>
      </w:pPr>
      <w:r w:rsidRPr="00AF57BD">
        <w:rPr>
          <w:b/>
          <w:bCs/>
        </w:rPr>
        <w:t>3.1</w:t>
      </w:r>
      <w:r w:rsidRPr="00AF57BD">
        <w:t> acknowledge us as the source of the material; and</w:t>
      </w:r>
    </w:p>
    <w:p w14:paraId="08931803" w14:textId="17AC96B5" w:rsidR="00AF57BD" w:rsidRPr="00AF57BD" w:rsidRDefault="00AF57BD" w:rsidP="00AF57BD">
      <w:pPr>
        <w:numPr>
          <w:ilvl w:val="0"/>
          <w:numId w:val="1"/>
        </w:numPr>
      </w:pPr>
      <w:r w:rsidRPr="00AF57BD">
        <w:rPr>
          <w:b/>
          <w:bCs/>
        </w:rPr>
        <w:t>3.2</w:t>
      </w:r>
      <w:r w:rsidRPr="00AF57BD">
        <w:t xml:space="preserve"> inform the third party to whom you are disseminating the information of these Terms and the fact they apply to them. Infringement of any of Shanly </w:t>
      </w:r>
      <w:r>
        <w:t>Foundation</w:t>
      </w:r>
      <w:r w:rsidRPr="00AF57BD">
        <w:t>'</w:t>
      </w:r>
      <w:r>
        <w:t>s</w:t>
      </w:r>
      <w:r w:rsidRPr="00AF57BD">
        <w:t xml:space="preserve"> intellectual property rights </w:t>
      </w:r>
      <w:proofErr w:type="gramStart"/>
      <w:r w:rsidRPr="00AF57BD">
        <w:t>in</w:t>
      </w:r>
      <w:proofErr w:type="gramEnd"/>
      <w:r w:rsidRPr="00AF57BD">
        <w:t xml:space="preserve"> the Website and/or the materials associated with it may lead to criminal and/or civil sanctions in the UK and/or in other countries.</w:t>
      </w:r>
    </w:p>
    <w:p w14:paraId="0E0CEB15" w14:textId="77777777" w:rsidR="00AF57BD" w:rsidRPr="00AF57BD" w:rsidRDefault="00AF57BD" w:rsidP="00AF57BD">
      <w:r w:rsidRPr="00AF57BD">
        <w:t>4. Linking</w:t>
      </w:r>
    </w:p>
    <w:p w14:paraId="20A33CC1" w14:textId="0BCB9BF3" w:rsidR="00AF57BD" w:rsidRPr="00AF57BD" w:rsidRDefault="00AF57BD" w:rsidP="00AF57BD">
      <w:r w:rsidRPr="00AF57BD">
        <w:t xml:space="preserve">Linking to and/or framing of this Website without </w:t>
      </w:r>
      <w:r>
        <w:t>Shanly Foundation’s</w:t>
      </w:r>
      <w:r w:rsidRPr="00AF57BD">
        <w:t xml:space="preserve"> prior written consent is strictly prohibited. Any </w:t>
      </w:r>
      <w:r w:rsidRPr="00AF57BD">
        <w:t>third-party</w:t>
      </w:r>
      <w:r w:rsidRPr="00AF57BD">
        <w:t xml:space="preserve"> websites that promote us via links to the Website are not endorsed by Shanly </w:t>
      </w:r>
      <w:r>
        <w:t>Foundation</w:t>
      </w:r>
      <w:r w:rsidRPr="00AF57BD">
        <w:t xml:space="preserve">. These sites should be considered as a convenience tool and do not imply that Shanly </w:t>
      </w:r>
      <w:r>
        <w:t>Foundation</w:t>
      </w:r>
      <w:r w:rsidRPr="00AF57BD">
        <w:t xml:space="preserve"> recommends their content.</w:t>
      </w:r>
    </w:p>
    <w:p w14:paraId="315E6D77" w14:textId="14776104" w:rsidR="00AF57BD" w:rsidRPr="00AF57BD" w:rsidRDefault="00AF57BD" w:rsidP="00AF57BD">
      <w:r w:rsidRPr="00AF57BD">
        <w:t xml:space="preserve">Links to third party sites containing information on Shanly </w:t>
      </w:r>
      <w:r>
        <w:t>Foundation</w:t>
      </w:r>
      <w:r w:rsidRPr="00AF57BD">
        <w:t xml:space="preserve"> and/or its subsidiaries and associates are provided for the reader's convenience only.</w:t>
      </w:r>
      <w:r w:rsidRPr="00AF57BD">
        <w:rPr>
          <w:rFonts w:ascii="Arial" w:hAnsi="Arial" w:cs="Arial"/>
        </w:rPr>
        <w:t> </w:t>
      </w:r>
      <w:r w:rsidRPr="00AF57BD">
        <w:t xml:space="preserve"> Shanly </w:t>
      </w:r>
      <w:r>
        <w:t>Foundation</w:t>
      </w:r>
      <w:r w:rsidRPr="00AF57BD">
        <w:t xml:space="preserve"> is not the publisher of such information and takes no responsibility of any kind for it.</w:t>
      </w:r>
    </w:p>
    <w:p w14:paraId="0E9A2E4C" w14:textId="77777777" w:rsidR="00AF57BD" w:rsidRPr="00AF57BD" w:rsidRDefault="00AF57BD" w:rsidP="00AF57BD">
      <w:r w:rsidRPr="00AF57BD">
        <w:t>5. Viruses, hacking and other offences</w:t>
      </w:r>
    </w:p>
    <w:p w14:paraId="4BEED8B3" w14:textId="77777777" w:rsidR="00AF57BD" w:rsidRPr="00AF57BD" w:rsidRDefault="00AF57BD" w:rsidP="00AF57BD">
      <w:r w:rsidRPr="00AF57BD">
        <w:t>You must not misuse the Website in any way, including but not limited to, by knowingly introducing viruses, trojans, worms, logic bombs or other material which is malicious or technologically harmful. You must not attempt to gain unauthorised access to the Website, the server on which the Website is stored or any server, computer or database connected to the Website. You must not attack the Website via a denial-of-service attack or a distributed denial-of service attack.</w:t>
      </w:r>
    </w:p>
    <w:p w14:paraId="24FC229F" w14:textId="215F64AF" w:rsidR="00AF57BD" w:rsidRPr="00AF57BD" w:rsidRDefault="00AF57BD" w:rsidP="00AF57BD">
      <w:r w:rsidRPr="00AF57BD">
        <w:t xml:space="preserve">Although every possible measure has been taken to protect the content of the Website from viruses, Shanly </w:t>
      </w:r>
      <w:r>
        <w:t>Foundation</w:t>
      </w:r>
      <w:r w:rsidRPr="00AF57BD">
        <w:t xml:space="preserve"> is not liable for any damages caused to your browsing or computer equipment and any other software you may possess by viewing the Website. Shanly </w:t>
      </w:r>
      <w:r>
        <w:t>Foundation</w:t>
      </w:r>
      <w:r w:rsidRPr="00AF57BD">
        <w:t xml:space="preserve"> advises that you take all safeguards you believe appropriate before browsing any material.</w:t>
      </w:r>
    </w:p>
    <w:p w14:paraId="77C8EE32" w14:textId="77777777" w:rsidR="00AF57BD" w:rsidRPr="00AF57BD" w:rsidRDefault="00AF57BD" w:rsidP="00AF57BD">
      <w:r w:rsidRPr="00AF57BD">
        <w:t>6. Use of website and email communication</w:t>
      </w:r>
    </w:p>
    <w:p w14:paraId="7266FC75" w14:textId="7BC70524" w:rsidR="00AF57BD" w:rsidRPr="00AF57BD" w:rsidRDefault="00AF57BD" w:rsidP="00AF57BD">
      <w:r w:rsidRPr="00AF57BD">
        <w:t>You shall only use the Website for lawful purposes.</w:t>
      </w:r>
      <w:r w:rsidRPr="00AF57BD">
        <w:rPr>
          <w:rFonts w:ascii="Arial" w:hAnsi="Arial" w:cs="Arial"/>
        </w:rPr>
        <w:t> </w:t>
      </w:r>
      <w:r w:rsidRPr="00AF57BD">
        <w:t xml:space="preserve"> When you use the Website and/or submit your details to us via the Website, you are communicating with us electronically. You consent to all communications being sent to you electronically via the email address that you provide to Shanly </w:t>
      </w:r>
      <w:r>
        <w:t>Foundation</w:t>
      </w:r>
      <w:r w:rsidRPr="00AF57BD">
        <w:t>. You agree that such communications will satisfy any legal requirement for the communication to be in writing.</w:t>
      </w:r>
    </w:p>
    <w:p w14:paraId="73EFFDED" w14:textId="77777777" w:rsidR="00AF57BD" w:rsidRPr="00AF57BD" w:rsidRDefault="00AF57BD" w:rsidP="00AF57BD">
      <w:r w:rsidRPr="00AF57BD">
        <w:t>7. Visitor material and conduct</w:t>
      </w:r>
    </w:p>
    <w:p w14:paraId="58ED5CD1" w14:textId="055092FA" w:rsidR="00AF57BD" w:rsidRPr="00AF57BD" w:rsidRDefault="00AF57BD" w:rsidP="00AF57BD">
      <w:r w:rsidRPr="00AF57BD">
        <w:t xml:space="preserve">The copyright and all other intellectual property rights (including but not limited to database rights, trade marks, design rights and domain names in all cases whether registered or not) in all materials included on the Website (including without limitation, designs, texts, pictures, graphics, statistics, logos, images and the selection and arrangement of them) and all software in the Website belong to Shanly </w:t>
      </w:r>
      <w:r>
        <w:t>Foundation</w:t>
      </w:r>
      <w:r w:rsidRPr="00AF57BD">
        <w:t xml:space="preserve"> or its licensors. </w:t>
      </w:r>
      <w:r w:rsidRPr="00AF57BD">
        <w:rPr>
          <w:rFonts w:ascii="Arial" w:hAnsi="Arial" w:cs="Arial"/>
        </w:rPr>
        <w:t> </w:t>
      </w:r>
      <w:r w:rsidRPr="00AF57BD">
        <w:t>All rights are reserved.</w:t>
      </w:r>
    </w:p>
    <w:p w14:paraId="250E912C" w14:textId="77777777" w:rsidR="00AF57BD" w:rsidRPr="00AF57BD" w:rsidRDefault="00AF57BD" w:rsidP="00AF57BD">
      <w:pPr>
        <w:numPr>
          <w:ilvl w:val="0"/>
          <w:numId w:val="2"/>
        </w:numPr>
      </w:pPr>
      <w:r w:rsidRPr="00AF57BD">
        <w:rPr>
          <w:b/>
          <w:bCs/>
        </w:rPr>
        <w:t>7.1</w:t>
      </w:r>
      <w:r w:rsidRPr="00AF57BD">
        <w:t> that is threatening, defamatory, obscene, indecent, seditious, offensive, pornographic, abusive, liable to incite racial hatred, discriminatory, menacing, scandalous, inflammatory, blasphemous, in breach of confidence, in breach of privacy or which may cause annoyance or inconvenience; or</w:t>
      </w:r>
    </w:p>
    <w:p w14:paraId="3AE41742" w14:textId="77777777" w:rsidR="00AF57BD" w:rsidRPr="00AF57BD" w:rsidRDefault="00AF57BD" w:rsidP="00AF57BD">
      <w:pPr>
        <w:numPr>
          <w:ilvl w:val="0"/>
          <w:numId w:val="2"/>
        </w:numPr>
      </w:pPr>
      <w:r w:rsidRPr="00AF57BD">
        <w:rPr>
          <w:b/>
          <w:bCs/>
        </w:rPr>
        <w:t>7.2</w:t>
      </w:r>
      <w:r w:rsidRPr="00AF57BD">
        <w:t> which constitutes or encourages conduct that would be considered a criminal offence, give rise to civil liability, or otherwise be contrary to the law of or infringe the rights of any third party, in any country in the world. You may not misuse the Website (including, without limitation, by hacking).</w:t>
      </w:r>
    </w:p>
    <w:p w14:paraId="5B5D0362" w14:textId="6F62CF92" w:rsidR="00AF57BD" w:rsidRPr="00AF57BD" w:rsidRDefault="00AF57BD" w:rsidP="00AF57BD">
      <w:r w:rsidRPr="00AF57BD">
        <w:t xml:space="preserve">Shanly </w:t>
      </w:r>
      <w:r>
        <w:t>Foundation</w:t>
      </w:r>
      <w:r w:rsidRPr="00AF57BD">
        <w:t xml:space="preserve"> will fully co-operate with any law enforcement authorities or court order requesting or directing Shanly </w:t>
      </w:r>
      <w:r>
        <w:t>Foundation</w:t>
      </w:r>
      <w:r w:rsidRPr="00AF57BD">
        <w:t xml:space="preserve"> to disclose the identity or locate anyone posting any material in breach of this clause.</w:t>
      </w:r>
    </w:p>
    <w:p w14:paraId="1A57C096" w14:textId="73E297F9" w:rsidR="00AF57BD" w:rsidRPr="00AF57BD" w:rsidRDefault="00AF57BD" w:rsidP="00AF57BD">
      <w:r w:rsidRPr="00AF57BD">
        <w:t xml:space="preserve">Shanly </w:t>
      </w:r>
      <w:r>
        <w:t>Foundation</w:t>
      </w:r>
      <w:r w:rsidRPr="00AF57BD">
        <w:t xml:space="preserve"> will not be responsible or liable to any third party for the content or accuracy of the content posted on the Website by you (if applicable) or any other user of the Website. The views expressed by other users on the Website do not represent the views or values of Shanly </w:t>
      </w:r>
      <w:r>
        <w:t>Foundation</w:t>
      </w:r>
      <w:r w:rsidRPr="00AF57BD">
        <w:t>.</w:t>
      </w:r>
    </w:p>
    <w:p w14:paraId="3384093E" w14:textId="77777777" w:rsidR="00AF57BD" w:rsidRPr="00AF57BD" w:rsidRDefault="00AF57BD" w:rsidP="00AF57BD">
      <w:r w:rsidRPr="00AF57BD">
        <w:t>8. Content reliability</w:t>
      </w:r>
    </w:p>
    <w:p w14:paraId="6B6365B0" w14:textId="2444B251" w:rsidR="00AF57BD" w:rsidRPr="00AF57BD" w:rsidRDefault="00AF57BD" w:rsidP="00AF57BD">
      <w:r w:rsidRPr="00AF57BD">
        <w:t xml:space="preserve">Any information on this Website is given in good faith for general information only and is subject to change without notice. Shanly </w:t>
      </w:r>
      <w:r>
        <w:t>Foundation</w:t>
      </w:r>
      <w:r w:rsidRPr="00AF57BD">
        <w:t xml:space="preserve"> prepares the information held within the Website to be accurate at the time it is uploaded. </w:t>
      </w:r>
    </w:p>
    <w:p w14:paraId="5F410CCB" w14:textId="7A798BB0" w:rsidR="00AF57BD" w:rsidRPr="00AF57BD" w:rsidRDefault="00AF57BD" w:rsidP="00AF57BD">
      <w:r w:rsidRPr="00AF57BD">
        <w:t xml:space="preserve">We shall use our reasonable efforts to ensure the accuracy of the information contained on the </w:t>
      </w:r>
      <w:proofErr w:type="gramStart"/>
      <w:r w:rsidRPr="00AF57BD">
        <w:t>Website</w:t>
      </w:r>
      <w:proofErr w:type="gramEnd"/>
      <w:r w:rsidRPr="00AF57BD">
        <w:t xml:space="preserve"> but Shanly </w:t>
      </w:r>
      <w:r>
        <w:t>Foundation</w:t>
      </w:r>
      <w:r w:rsidRPr="00AF57BD">
        <w:t xml:space="preserve"> makes no representation and give no warranty as to its accuracy or otherwise. To the extent permitted by law, all such representations and warranties whether expressed or implied are excluded. </w:t>
      </w:r>
    </w:p>
    <w:p w14:paraId="2B7D785A" w14:textId="0F544FC1" w:rsidR="00AF57BD" w:rsidRPr="00AF57BD" w:rsidRDefault="00AF57BD" w:rsidP="00AF57BD">
      <w:r w:rsidRPr="00AF57BD">
        <w:t xml:space="preserve">Shanly </w:t>
      </w:r>
      <w:r>
        <w:t>Foundation</w:t>
      </w:r>
      <w:r w:rsidRPr="00AF57BD">
        <w:t xml:space="preserve"> does not accept any liability for loss or damage however arising, whether direct or indirect, special or consequential, which may be suffered by any person in accessing, downloading, using or relying on any information or other materials contained in the Website, save that nothing in these Terms shall restrict or exclude Shanly </w:t>
      </w:r>
      <w:r>
        <w:t>Foundation</w:t>
      </w:r>
      <w:r w:rsidRPr="00AF57BD">
        <w:t xml:space="preserve">' liability for death or personal injury resulting from its negligence or its liability for fraudulent misrepresentation or liability which Shanly </w:t>
      </w:r>
      <w:r>
        <w:t>Foundation</w:t>
      </w:r>
      <w:r w:rsidRPr="00AF57BD">
        <w:t xml:space="preserve"> is otherwise not permitted by law to exclude or restrict.</w:t>
      </w:r>
    </w:p>
    <w:p w14:paraId="077EEF70" w14:textId="77777777" w:rsidR="00AF57BD" w:rsidRPr="00AF57BD" w:rsidRDefault="00AF57BD" w:rsidP="00AF57BD">
      <w:r w:rsidRPr="00AF57BD">
        <w:t>9. Jurisdiction</w:t>
      </w:r>
    </w:p>
    <w:p w14:paraId="2BB44DE4" w14:textId="43B47493" w:rsidR="00AF57BD" w:rsidRPr="00AF57BD" w:rsidRDefault="00AF57BD" w:rsidP="00AF57BD">
      <w:r w:rsidRPr="00AF57BD">
        <w:t xml:space="preserve">The data held within this website is intended for persons who are interested in </w:t>
      </w:r>
      <w:r>
        <w:t>applying for grant funding from</w:t>
      </w:r>
      <w:r w:rsidRPr="00AF57BD">
        <w:t xml:space="preserve"> Shanly </w:t>
      </w:r>
      <w:r>
        <w:t>Foundation</w:t>
      </w:r>
      <w:r w:rsidRPr="00AF57BD">
        <w:t xml:space="preserve"> in the UK. No liability will be accepted for visitors of the Website who are from the UK or any other jurisdiction who view this data for any other reason.</w:t>
      </w:r>
    </w:p>
    <w:p w14:paraId="3F1CF221" w14:textId="77777777" w:rsidR="00AF57BD" w:rsidRPr="00AF57BD" w:rsidRDefault="00AF57BD" w:rsidP="00AF57BD">
      <w:r w:rsidRPr="00AF57BD">
        <w:t>These Terms and any dispute or claim arising out of or in connection with them or their subject matter or formation (including non-contractual disputes or claims) shall be governed by and construed in accordance with the law of England and Wales.</w:t>
      </w:r>
    </w:p>
    <w:p w14:paraId="5481AEB5" w14:textId="7FCADB1C" w:rsidR="00AF57BD" w:rsidRPr="00AF57BD" w:rsidRDefault="00AF57BD" w:rsidP="00AF57BD">
      <w:r w:rsidRPr="00AF57BD">
        <w:t xml:space="preserve">The English courts will have exclusive jurisdiction over any claim arising from, or relating to, a visit to the Website (although Shanly </w:t>
      </w:r>
      <w:r>
        <w:t>Foundation</w:t>
      </w:r>
      <w:r w:rsidRPr="00AF57BD">
        <w:t xml:space="preserve"> retains the right to bring proceedings against you for breach of these Terms in any other country).</w:t>
      </w:r>
    </w:p>
    <w:p w14:paraId="0E1843FA" w14:textId="77777777" w:rsidR="00AF57BD" w:rsidRPr="00AF57BD" w:rsidRDefault="00AF57BD" w:rsidP="00AF57BD">
      <w:r w:rsidRPr="00AF57BD">
        <w:t>If any part of these Terms is deemed unenforceable, void or unlawful for any purpose, then it will be viewed as severable from the rest of the Terms and the other provisions of the Terms will remain valid and enforceable.</w:t>
      </w:r>
    </w:p>
    <w:p w14:paraId="5DB59A60" w14:textId="77777777" w:rsidR="007E7E73" w:rsidRPr="00AF57BD" w:rsidRDefault="007E7E73"/>
    <w:sectPr w:rsidR="007E7E73" w:rsidRPr="00AF5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32913"/>
    <w:multiLevelType w:val="multilevel"/>
    <w:tmpl w:val="CAB0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F054B"/>
    <w:multiLevelType w:val="multilevel"/>
    <w:tmpl w:val="59F2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386341">
    <w:abstractNumId w:val="1"/>
  </w:num>
  <w:num w:numId="2" w16cid:durableId="73054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57BD"/>
    <w:rsid w:val="004807F7"/>
    <w:rsid w:val="007E7E73"/>
    <w:rsid w:val="00856EA2"/>
    <w:rsid w:val="00A02283"/>
    <w:rsid w:val="00AF57BD"/>
    <w:rsid w:val="00F4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E205"/>
  <w15:chartTrackingRefBased/>
  <w15:docId w15:val="{3F3AA3EA-8071-417F-8E85-2FF7538D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7BD"/>
    <w:rPr>
      <w:rFonts w:eastAsiaTheme="majorEastAsia" w:cstheme="majorBidi"/>
      <w:color w:val="272727" w:themeColor="text1" w:themeTint="D8"/>
    </w:rPr>
  </w:style>
  <w:style w:type="paragraph" w:styleId="Title">
    <w:name w:val="Title"/>
    <w:basedOn w:val="Normal"/>
    <w:next w:val="Normal"/>
    <w:link w:val="TitleChar"/>
    <w:uiPriority w:val="10"/>
    <w:qFormat/>
    <w:rsid w:val="00AF5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7BD"/>
    <w:pPr>
      <w:spacing w:before="160"/>
      <w:jc w:val="center"/>
    </w:pPr>
    <w:rPr>
      <w:i/>
      <w:iCs/>
      <w:color w:val="404040" w:themeColor="text1" w:themeTint="BF"/>
    </w:rPr>
  </w:style>
  <w:style w:type="character" w:customStyle="1" w:styleId="QuoteChar">
    <w:name w:val="Quote Char"/>
    <w:basedOn w:val="DefaultParagraphFont"/>
    <w:link w:val="Quote"/>
    <w:uiPriority w:val="29"/>
    <w:rsid w:val="00AF57BD"/>
    <w:rPr>
      <w:i/>
      <w:iCs/>
      <w:color w:val="404040" w:themeColor="text1" w:themeTint="BF"/>
    </w:rPr>
  </w:style>
  <w:style w:type="paragraph" w:styleId="ListParagraph">
    <w:name w:val="List Paragraph"/>
    <w:basedOn w:val="Normal"/>
    <w:uiPriority w:val="34"/>
    <w:qFormat/>
    <w:rsid w:val="00AF57BD"/>
    <w:pPr>
      <w:ind w:left="720"/>
      <w:contextualSpacing/>
    </w:pPr>
  </w:style>
  <w:style w:type="character" w:styleId="IntenseEmphasis">
    <w:name w:val="Intense Emphasis"/>
    <w:basedOn w:val="DefaultParagraphFont"/>
    <w:uiPriority w:val="21"/>
    <w:qFormat/>
    <w:rsid w:val="00AF57BD"/>
    <w:rPr>
      <w:i/>
      <w:iCs/>
      <w:color w:val="0F4761" w:themeColor="accent1" w:themeShade="BF"/>
    </w:rPr>
  </w:style>
  <w:style w:type="paragraph" w:styleId="IntenseQuote">
    <w:name w:val="Intense Quote"/>
    <w:basedOn w:val="Normal"/>
    <w:next w:val="Normal"/>
    <w:link w:val="IntenseQuoteChar"/>
    <w:uiPriority w:val="30"/>
    <w:qFormat/>
    <w:rsid w:val="00AF5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7BD"/>
    <w:rPr>
      <w:i/>
      <w:iCs/>
      <w:color w:val="0F4761" w:themeColor="accent1" w:themeShade="BF"/>
    </w:rPr>
  </w:style>
  <w:style w:type="character" w:styleId="IntenseReference">
    <w:name w:val="Intense Reference"/>
    <w:basedOn w:val="DefaultParagraphFont"/>
    <w:uiPriority w:val="32"/>
    <w:qFormat/>
    <w:rsid w:val="00AF57BD"/>
    <w:rPr>
      <w:b/>
      <w:bCs/>
      <w:smallCaps/>
      <w:color w:val="0F4761" w:themeColor="accent1" w:themeShade="BF"/>
      <w:spacing w:val="5"/>
    </w:rPr>
  </w:style>
  <w:style w:type="character" w:styleId="Hyperlink">
    <w:name w:val="Hyperlink"/>
    <w:basedOn w:val="DefaultParagraphFont"/>
    <w:uiPriority w:val="99"/>
    <w:unhideWhenUsed/>
    <w:rsid w:val="00AF57BD"/>
    <w:rPr>
      <w:color w:val="467886" w:themeColor="hyperlink"/>
      <w:u w:val="single"/>
    </w:rPr>
  </w:style>
  <w:style w:type="character" w:styleId="UnresolvedMention">
    <w:name w:val="Unresolved Mention"/>
    <w:basedOn w:val="DefaultParagraphFont"/>
    <w:uiPriority w:val="99"/>
    <w:semiHidden/>
    <w:unhideWhenUsed/>
    <w:rsid w:val="00AF5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anlyfoundati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EA46-9857-428B-8B2B-8EEBC9D5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1204</Words>
  <Characters>6321</Characters>
  <Application>Microsoft Office Word</Application>
  <DocSecurity>0</DocSecurity>
  <Lines>97</Lines>
  <Paragraphs>36</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Vienna Carter</dc:creator>
  <cp:keywords/>
  <dc:description/>
  <cp:lastModifiedBy>Vienna Carter</cp:lastModifiedBy>
  <cp:revision>1</cp:revision>
  <dcterms:created xsi:type="dcterms:W3CDTF">2025-12-08T14:10:00Z</dcterms:created>
  <dcterms:modified xsi:type="dcterms:W3CDTF">2025-12-08T14:18:00Z</dcterms:modified>
</cp:coreProperties>
</file>